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516" w:rsidRPr="008E21A4" w:rsidRDefault="005B3516">
      <w:pPr>
        <w:spacing w:after="0"/>
        <w:rPr>
          <w:rFonts w:ascii="Arial" w:hAnsi="Arial" w:cs="Arial"/>
          <w:sz w:val="10"/>
          <w:szCs w:val="1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5B3516">
        <w:trPr>
          <w:trHeight w:val="397"/>
        </w:trPr>
        <w:tc>
          <w:tcPr>
            <w:tcW w:w="15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8"/>
                <w:szCs w:val="25"/>
              </w:rPr>
              <w:t>APPLICATION DATA SHEET:  MASSFLOW/DENSITY GAUGE</w:t>
            </w:r>
          </w:p>
        </w:tc>
      </w:tr>
    </w:tbl>
    <w:p w:rsidR="005B3516" w:rsidRDefault="005B3516">
      <w:pPr>
        <w:pStyle w:val="Header"/>
        <w:spacing w:after="0"/>
        <w:jc w:val="right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Page 1 of</w:t>
      </w:r>
      <w:r w:rsidR="007533F2">
        <w:rPr>
          <w:rFonts w:ascii="Arial" w:hAnsi="Arial" w:cs="Arial"/>
          <w:b/>
          <w:bCs/>
          <w:sz w:val="16"/>
        </w:rPr>
        <w:t xml:space="preserve"> 3</w:t>
      </w:r>
    </w:p>
    <w:tbl>
      <w:tblPr>
        <w:tblW w:w="10425" w:type="dxa"/>
        <w:tblLayout w:type="fixed"/>
        <w:tblLook w:val="0000" w:firstRow="0" w:lastRow="0" w:firstColumn="0" w:lastColumn="0" w:noHBand="0" w:noVBand="0"/>
      </w:tblPr>
      <w:tblGrid>
        <w:gridCol w:w="1501"/>
        <w:gridCol w:w="562"/>
        <w:gridCol w:w="3089"/>
        <w:gridCol w:w="9"/>
        <w:gridCol w:w="311"/>
        <w:gridCol w:w="1242"/>
        <w:gridCol w:w="9"/>
        <w:gridCol w:w="176"/>
        <w:gridCol w:w="136"/>
        <w:gridCol w:w="1502"/>
        <w:gridCol w:w="127"/>
        <w:gridCol w:w="139"/>
        <w:gridCol w:w="1339"/>
        <w:gridCol w:w="283"/>
      </w:tblGrid>
      <w:tr w:rsidR="005B3516">
        <w:trPr>
          <w:cantSplit/>
          <w:trHeight w:val="57"/>
        </w:trPr>
        <w:tc>
          <w:tcPr>
            <w:tcW w:w="10425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trHeight w:val="284"/>
        </w:trPr>
        <w:tc>
          <w:tcPr>
            <w:tcW w:w="2063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</w:rPr>
              <w:t>Quote Reference:</w:t>
            </w:r>
          </w:p>
        </w:tc>
        <w:tc>
          <w:tcPr>
            <w:tcW w:w="3089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  <w:bookmarkEnd w:id="0"/>
            <w:r>
              <w:rPr>
                <w:rFonts w:ascii="Arial" w:hAnsi="Arial" w:cs="Arial"/>
                <w:bCs/>
                <w:iCs/>
              </w:rPr>
              <w:fldChar w:fldCharType="begin"/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20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24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Tag:</w:t>
            </w:r>
          </w:p>
        </w:tc>
        <w:tc>
          <w:tcPr>
            <w:tcW w:w="3428" w:type="dxa"/>
            <w:gridSpan w:val="7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  <w:bookmarkEnd w:id="1"/>
            <w:r>
              <w:rPr>
                <w:rFonts w:ascii="Arial" w:hAnsi="Arial" w:cs="Arial"/>
                <w:bCs/>
                <w:iCs/>
              </w:rPr>
              <w:fldChar w:fldCharType="begin"/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</w:p>
        </w:tc>
      </w:tr>
      <w:tr w:rsidR="005B3516">
        <w:trPr>
          <w:trHeight w:val="284"/>
        </w:trPr>
        <w:tc>
          <w:tcPr>
            <w:tcW w:w="1501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Customer:</w:t>
            </w: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20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24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End-User:</w:t>
            </w:r>
          </w:p>
        </w:tc>
        <w:tc>
          <w:tcPr>
            <w:tcW w:w="342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  <w:bookmarkEnd w:id="2"/>
            <w:r>
              <w:rPr>
                <w:rFonts w:ascii="Arial" w:hAnsi="Arial" w:cs="Arial"/>
                <w:bCs/>
                <w:iCs/>
              </w:rPr>
              <w:fldChar w:fldCharType="begin"/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</w:p>
        </w:tc>
      </w:tr>
      <w:tr w:rsidR="005B3516">
        <w:trPr>
          <w:trHeight w:val="284"/>
        </w:trPr>
        <w:tc>
          <w:tcPr>
            <w:tcW w:w="1501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Fax No:</w:t>
            </w: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20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24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Date:</w:t>
            </w:r>
          </w:p>
        </w:tc>
        <w:tc>
          <w:tcPr>
            <w:tcW w:w="3428" w:type="dxa"/>
            <w:gridSpan w:val="7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5" w:type="dxa"/>
            <w:gridSpan w:val="1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972"/>
        </w:trPr>
        <w:tc>
          <w:tcPr>
            <w:tcW w:w="1042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In order to evaluate the application </w:t>
            </w:r>
            <w:r>
              <w:rPr>
                <w:rFonts w:ascii="Arial" w:hAnsi="Arial" w:cs="Arial"/>
                <w:i/>
                <w:sz w:val="18"/>
              </w:rPr>
              <w:t>and</w:t>
            </w:r>
            <w:r>
              <w:rPr>
                <w:rFonts w:ascii="Arial" w:hAnsi="Arial" w:cs="Arial"/>
                <w:sz w:val="18"/>
              </w:rPr>
              <w:t xml:space="preserve"> to ensure that any equipment subsequently purchased will be compatible with the process plant, certain minimum data is required. Please enter the data required on the questionnaire below.</w:t>
            </w:r>
          </w:p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iCs/>
                <w:sz w:val="18"/>
              </w:rPr>
            </w:pPr>
            <w:r>
              <w:rPr>
                <w:rFonts w:ascii="Arial" w:hAnsi="Arial" w:cs="Arial"/>
                <w:sz w:val="18"/>
              </w:rPr>
              <w:t>A free hand sketch of the pipe work with distances to</w:t>
            </w:r>
            <w:proofErr w:type="gramStart"/>
            <w:r>
              <w:rPr>
                <w:rFonts w:ascii="Arial" w:hAnsi="Arial" w:cs="Arial"/>
                <w:sz w:val="18"/>
              </w:rPr>
              <w:t>;-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bends, pumps, valves etc., should be drawn on the reverse of this data sheet.</w:t>
            </w:r>
          </w:p>
        </w:tc>
      </w:tr>
      <w:tr w:rsidR="005B3516">
        <w:trPr>
          <w:cantSplit/>
          <w:trHeight w:val="284"/>
        </w:trPr>
        <w:tc>
          <w:tcPr>
            <w:tcW w:w="1042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PROCESS AND MEASUREMENT DETAILS</w:t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738" w:type="dxa"/>
            <w:gridSpan w:val="4"/>
            <w:tcBorders>
              <w:top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Maximum</w:t>
            </w:r>
          </w:p>
        </w:tc>
        <w:tc>
          <w:tcPr>
            <w:tcW w:w="1765" w:type="dxa"/>
            <w:gridSpan w:val="3"/>
            <w:tcBorders>
              <w:top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b/>
                    <w:sz w:val="18"/>
                  </w:rPr>
                  <w:t>Normal</w:t>
                </w:r>
              </w:smartTag>
            </w:smartTag>
          </w:p>
        </w:tc>
        <w:tc>
          <w:tcPr>
            <w:tcW w:w="1761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Minimum</w:t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Calibration range (SGU)</w:t>
            </w:r>
          </w:p>
        </w:tc>
        <w:tc>
          <w:tcPr>
            <w:tcW w:w="1562" w:type="dxa"/>
            <w:gridSpan w:val="3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Process temperature (°C)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Ambient temperature (°C)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Process material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Density of solids (SGU)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Density of carrying liquid (SGU)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Pipe material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066931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066931" w:rsidRPr="00371C55" w:rsidRDefault="00066931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Solid Density of Pipe Material</w:t>
            </w:r>
          </w:p>
        </w:tc>
        <w:tc>
          <w:tcPr>
            <w:tcW w:w="1562" w:type="dxa"/>
            <w:gridSpan w:val="3"/>
            <w:vAlign w:val="center"/>
          </w:tcPr>
          <w:p w:rsidR="00066931" w:rsidRDefault="00066931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066931" w:rsidRDefault="00066931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931" w:rsidRDefault="00066931">
            <w:pPr>
              <w:pStyle w:val="Header"/>
              <w:spacing w:after="0"/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  <w:bookmarkEnd w:id="3"/>
          </w:p>
        </w:tc>
        <w:tc>
          <w:tcPr>
            <w:tcW w:w="266" w:type="dxa"/>
            <w:gridSpan w:val="2"/>
            <w:vAlign w:val="center"/>
          </w:tcPr>
          <w:p w:rsidR="00066931" w:rsidRDefault="00066931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066931" w:rsidRDefault="00066931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Pr="00371C55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 xml:space="preserve">Pipe </w:t>
            </w:r>
            <w:r w:rsidRPr="00371C55">
              <w:rPr>
                <w:rFonts w:ascii="Arial" w:hAnsi="Arial" w:cs="Arial"/>
                <w:b/>
                <w:bCs/>
                <w:sz w:val="18"/>
              </w:rPr>
              <w:t>outside</w:t>
            </w:r>
            <w:r w:rsidRPr="00371C55">
              <w:rPr>
                <w:rFonts w:ascii="Arial" w:hAnsi="Arial" w:cs="Arial"/>
                <w:sz w:val="18"/>
              </w:rPr>
              <w:t xml:space="preserve"> diameter (mm)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Pr="00371C55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Pipe wall thickness per side (mm)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Pr="00371C55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Pipe liner material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066931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066931" w:rsidRPr="00371C55" w:rsidRDefault="00066931" w:rsidP="001E40B8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Solid Density of Liner Material</w:t>
            </w:r>
          </w:p>
        </w:tc>
        <w:tc>
          <w:tcPr>
            <w:tcW w:w="1562" w:type="dxa"/>
            <w:gridSpan w:val="3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Pr="00371C55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Pipe liner thickness per side (mm)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Pr="00371C55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Pipe insulation material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066931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066931" w:rsidRPr="00371C55" w:rsidRDefault="00066931" w:rsidP="001E40B8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371C55">
              <w:rPr>
                <w:rFonts w:ascii="Arial" w:hAnsi="Arial" w:cs="Arial"/>
                <w:sz w:val="18"/>
              </w:rPr>
              <w:t>Solid Density of Pipe Insulation Material</w:t>
            </w:r>
          </w:p>
        </w:tc>
        <w:tc>
          <w:tcPr>
            <w:tcW w:w="1562" w:type="dxa"/>
            <w:gridSpan w:val="3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066931" w:rsidRDefault="00066931" w:rsidP="001E40B8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Pipe insulation thickness per side (mm)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Volumetric flow rate (m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/h)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Linear flow rate (m/s) </w:t>
            </w:r>
            <w:r>
              <w:rPr>
                <w:rFonts w:ascii="Arial" w:hAnsi="Arial" w:cs="Arial"/>
                <w:sz w:val="16"/>
              </w:rPr>
              <w:t>[</w:t>
            </w:r>
            <w:r>
              <w:rPr>
                <w:rFonts w:ascii="Arial" w:hAnsi="Arial" w:cs="Arial"/>
                <w:b/>
                <w:sz w:val="16"/>
              </w:rPr>
              <w:t xml:space="preserve">Must be </w:t>
            </w:r>
            <w:r>
              <w:rPr>
                <w:rFonts w:ascii="Arial" w:hAnsi="Arial" w:cs="Arial"/>
                <w:b/>
                <w:sz w:val="16"/>
              </w:rPr>
              <w:sym w:font="Symbol" w:char="F0B3"/>
            </w:r>
            <w:r>
              <w:rPr>
                <w:rFonts w:ascii="Arial" w:hAnsi="Arial" w:cs="Arial"/>
                <w:b/>
                <w:sz w:val="16"/>
              </w:rPr>
              <w:t xml:space="preserve">1,0m/s and </w:t>
            </w:r>
            <w:r>
              <w:rPr>
                <w:rFonts w:ascii="Arial" w:hAnsi="Arial" w:cs="Arial"/>
                <w:b/>
                <w:sz w:val="16"/>
              </w:rPr>
              <w:sym w:font="Symbol" w:char="F0A3"/>
            </w:r>
            <w:r>
              <w:rPr>
                <w:rFonts w:ascii="Arial" w:hAnsi="Arial" w:cs="Arial"/>
                <w:b/>
                <w:sz w:val="16"/>
              </w:rPr>
              <w:t>3m/s for slurries</w:t>
            </w:r>
            <w:r>
              <w:rPr>
                <w:rFonts w:ascii="Arial" w:hAnsi="Arial" w:cs="Arial"/>
                <w:sz w:val="16"/>
              </w:rPr>
              <w:t>]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Accuracy required (%)</w:t>
            </w:r>
          </w:p>
        </w:tc>
        <w:tc>
          <w:tcPr>
            <w:tcW w:w="1562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12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22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Hazardous location?</w:t>
            </w:r>
          </w:p>
        </w:tc>
        <w:tc>
          <w:tcPr>
            <w:tcW w:w="1874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4"/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5"/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</w:rPr>
              <w:t>(Classification)</w:t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Temperature compensation required?</w:t>
            </w:r>
          </w:p>
        </w:tc>
        <w:tc>
          <w:tcPr>
            <w:tcW w:w="1874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</w:rPr>
              <w:t>(Temp. co-efficient)</w:t>
            </w: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More than one different type of material pumped?</w:t>
            </w:r>
          </w:p>
        </w:tc>
        <w:tc>
          <w:tcPr>
            <w:tcW w:w="1874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Does the Solids Density vary?</w:t>
            </w:r>
          </w:p>
        </w:tc>
        <w:tc>
          <w:tcPr>
            <w:tcW w:w="1874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Severe vibration?</w:t>
            </w:r>
          </w:p>
        </w:tc>
        <w:tc>
          <w:tcPr>
            <w:tcW w:w="1874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3C27CC" w:rsidTr="00146070">
        <w:trPr>
          <w:cantSplit/>
          <w:trHeight w:val="255"/>
        </w:trPr>
        <w:tc>
          <w:tcPr>
            <w:tcW w:w="5161" w:type="dxa"/>
            <w:gridSpan w:val="4"/>
            <w:tcBorders>
              <w:left w:val="single" w:sz="8" w:space="0" w:color="auto"/>
            </w:tcBorders>
            <w:vAlign w:val="center"/>
          </w:tcPr>
          <w:p w:rsidR="003C27CC" w:rsidRDefault="003C27CC" w:rsidP="00146070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Continuous Pumping?</w:t>
            </w:r>
          </w:p>
        </w:tc>
        <w:tc>
          <w:tcPr>
            <w:tcW w:w="1874" w:type="dxa"/>
            <w:gridSpan w:val="5"/>
            <w:vAlign w:val="center"/>
          </w:tcPr>
          <w:p w:rsidR="003C27CC" w:rsidRDefault="003C27CC" w:rsidP="00146070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02" w:type="dxa"/>
            <w:vAlign w:val="center"/>
          </w:tcPr>
          <w:p w:rsidR="003C27CC" w:rsidRDefault="003C27CC" w:rsidP="00146070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  <w:tc>
          <w:tcPr>
            <w:tcW w:w="1888" w:type="dxa"/>
            <w:gridSpan w:val="4"/>
            <w:tcBorders>
              <w:right w:val="single" w:sz="8" w:space="0" w:color="auto"/>
            </w:tcBorders>
            <w:vAlign w:val="center"/>
          </w:tcPr>
          <w:p w:rsidR="003C27CC" w:rsidRDefault="003C27CC" w:rsidP="00146070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170878" w:rsidTr="00FF636A">
        <w:trPr>
          <w:cantSplit/>
          <w:trHeight w:val="331"/>
        </w:trPr>
        <w:tc>
          <w:tcPr>
            <w:tcW w:w="10425" w:type="dxa"/>
            <w:gridSpan w:val="1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70878" w:rsidRDefault="00746263" w:rsidP="00FF636A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4657725</wp:posOffset>
                  </wp:positionH>
                  <wp:positionV relativeFrom="paragraph">
                    <wp:posOffset>151130</wp:posOffset>
                  </wp:positionV>
                  <wp:extent cx="591185" cy="59118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5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2792095</wp:posOffset>
                  </wp:positionH>
                  <wp:positionV relativeFrom="paragraph">
                    <wp:posOffset>157480</wp:posOffset>
                  </wp:positionV>
                  <wp:extent cx="692150" cy="567055"/>
                  <wp:effectExtent l="0" t="0" r="0" b="444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5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636A" w:rsidRPr="00B41663">
              <w:rPr>
                <w:rFonts w:ascii="Arial" w:hAnsi="Arial" w:cs="Arial"/>
                <w:sz w:val="18"/>
                <w:szCs w:val="18"/>
              </w:rPr>
              <w:t>At the point of density measurement, is the pipeline Vertical or Horizontal</w:t>
            </w:r>
            <w:r w:rsidR="00E737DF">
              <w:rPr>
                <w:rFonts w:ascii="Arial" w:hAnsi="Arial" w:cs="Arial"/>
                <w:sz w:val="18"/>
                <w:szCs w:val="18"/>
              </w:rPr>
              <w:t>?</w:t>
            </w:r>
            <w:r w:rsidR="002B02F0">
              <w:rPr>
                <w:rFonts w:ascii="Arial" w:hAnsi="Arial" w:cs="Arial"/>
                <w:sz w:val="18"/>
                <w:szCs w:val="18"/>
              </w:rPr>
              <w:t xml:space="preserve"> (Vertical Recommended)</w:t>
            </w:r>
          </w:p>
        </w:tc>
      </w:tr>
      <w:tr w:rsidR="00FF636A" w:rsidTr="00FF636A">
        <w:trPr>
          <w:cantSplit/>
          <w:trHeight w:val="279"/>
        </w:trPr>
        <w:tc>
          <w:tcPr>
            <w:tcW w:w="10425" w:type="dxa"/>
            <w:gridSpan w:val="1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F636A" w:rsidRPr="003A1C19" w:rsidRDefault="00FF636A" w:rsidP="00FF63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1C19">
              <w:rPr>
                <w:rFonts w:ascii="Arial" w:hAnsi="Arial" w:cs="Arial"/>
                <w:sz w:val="18"/>
                <w:szCs w:val="18"/>
              </w:rPr>
              <w:t xml:space="preserve">If Vertical Pipeline, is the product flow </w:t>
            </w:r>
            <w:r w:rsidR="00C9499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</w:t>
            </w:r>
            <w:r w:rsidR="00E737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49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737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499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4994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4994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C94994">
              <w:rPr>
                <w:rFonts w:ascii="Arial" w:hAnsi="Arial" w:cs="Arial"/>
                <w:bCs/>
                <w:sz w:val="18"/>
              </w:rPr>
            </w:r>
            <w:r w:rsidR="00C94994">
              <w:rPr>
                <w:rFonts w:ascii="Arial" w:hAnsi="Arial" w:cs="Arial"/>
                <w:bCs/>
                <w:sz w:val="18"/>
              </w:rPr>
              <w:fldChar w:fldCharType="end"/>
            </w:r>
            <w:r w:rsidR="00C94994">
              <w:rPr>
                <w:rFonts w:ascii="Arial" w:hAnsi="Arial" w:cs="Arial"/>
                <w:bCs/>
                <w:sz w:val="18"/>
              </w:rPr>
              <w:t xml:space="preserve"> Vertical                                 </w:t>
            </w:r>
            <w:r w:rsidR="00C94994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4994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C94994">
              <w:rPr>
                <w:rFonts w:ascii="Arial" w:hAnsi="Arial" w:cs="Arial"/>
                <w:bCs/>
                <w:sz w:val="18"/>
              </w:rPr>
            </w:r>
            <w:r w:rsidR="00C94994">
              <w:rPr>
                <w:rFonts w:ascii="Arial" w:hAnsi="Arial" w:cs="Arial"/>
                <w:bCs/>
                <w:sz w:val="18"/>
              </w:rPr>
              <w:fldChar w:fldCharType="end"/>
            </w:r>
            <w:r w:rsidR="00C94994">
              <w:rPr>
                <w:rFonts w:ascii="Arial" w:hAnsi="Arial" w:cs="Arial"/>
                <w:bCs/>
                <w:sz w:val="18"/>
              </w:rPr>
              <w:t xml:space="preserve"> Horizontal</w:t>
            </w:r>
          </w:p>
          <w:p w:rsidR="00C94994" w:rsidRDefault="00C94994" w:rsidP="00C94994">
            <w:pPr>
              <w:spacing w:after="0"/>
              <w:rPr>
                <w:sz w:val="18"/>
                <w:szCs w:val="18"/>
              </w:rPr>
            </w:pPr>
            <w:r w:rsidRPr="003A1C19">
              <w:rPr>
                <w:rFonts w:ascii="Arial" w:hAnsi="Arial" w:cs="Arial"/>
                <w:sz w:val="18"/>
                <w:szCs w:val="18"/>
              </w:rPr>
              <w:t>upwards at the point of density measurement</w:t>
            </w:r>
            <w:r w:rsidRPr="003A1C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?</w:t>
            </w:r>
            <w:r>
              <w:rPr>
                <w:rFonts w:ascii="Arial" w:hAnsi="Arial" w:cs="Arial"/>
                <w:bCs/>
                <w:sz w:val="18"/>
              </w:rPr>
              <w:t xml:space="preserve">                                     </w:t>
            </w:r>
            <w:r w:rsidR="00E737DF">
              <w:rPr>
                <w:rFonts w:ascii="Arial" w:hAnsi="Arial" w:cs="Arial"/>
                <w:bCs/>
                <w:sz w:val="18"/>
              </w:rPr>
              <w:t xml:space="preserve">  </w:t>
            </w:r>
            <w:r>
              <w:rPr>
                <w:rFonts w:ascii="Arial" w:hAnsi="Arial" w:cs="Arial"/>
                <w:bCs/>
                <w:sz w:val="18"/>
              </w:rPr>
              <w:t xml:space="preserve"> (Mark Choice)       </w:t>
            </w:r>
            <w:r w:rsidR="00E737DF">
              <w:rPr>
                <w:rFonts w:ascii="Arial" w:hAnsi="Arial" w:cs="Arial"/>
                <w:bCs/>
                <w:sz w:val="18"/>
              </w:rPr>
              <w:t xml:space="preserve">                     </w:t>
            </w:r>
            <w:r>
              <w:rPr>
                <w:rFonts w:ascii="Arial" w:hAnsi="Arial" w:cs="Arial"/>
                <w:bCs/>
                <w:sz w:val="18"/>
              </w:rPr>
              <w:t xml:space="preserve">(Mark Choice)                                              </w:t>
            </w:r>
          </w:p>
          <w:p w:rsidR="00FF636A" w:rsidRPr="009C4114" w:rsidRDefault="00C94994" w:rsidP="00C94994">
            <w:pPr>
              <w:spacing w:after="0"/>
              <w:rPr>
                <w:rFonts w:ascii="Arial" w:hAnsi="Arial" w:cs="Arial"/>
              </w:rPr>
            </w:pPr>
            <w:r w:rsidRPr="003A1C19">
              <w:rPr>
                <w:sz w:val="18"/>
                <w:szCs w:val="18"/>
              </w:rPr>
              <w:t xml:space="preserve"> </w:t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t xml:space="preserve"> Yes   </w:t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A1C19">
              <w:rPr>
                <w:rFonts w:ascii="Arial" w:hAnsi="Arial" w:cs="Arial"/>
                <w:bCs/>
                <w:sz w:val="18"/>
                <w:szCs w:val="18"/>
              </w:rPr>
              <w:t xml:space="preserve"> No   (Mark Choice)</w:t>
            </w:r>
          </w:p>
        </w:tc>
      </w:tr>
      <w:tr w:rsidR="00C94994" w:rsidTr="00FF636A">
        <w:trPr>
          <w:cantSplit/>
          <w:trHeight w:val="279"/>
        </w:trPr>
        <w:tc>
          <w:tcPr>
            <w:tcW w:w="10425" w:type="dxa"/>
            <w:gridSpan w:val="1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94994" w:rsidRPr="003A1C19" w:rsidRDefault="00C94994" w:rsidP="00C94994">
            <w:pPr>
              <w:tabs>
                <w:tab w:val="left" w:pos="851"/>
                <w:tab w:val="left" w:pos="7655"/>
              </w:tabs>
              <w:spacing w:after="0"/>
              <w:ind w:left="510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                                                                 </w:t>
            </w:r>
          </w:p>
        </w:tc>
      </w:tr>
      <w:tr w:rsidR="005B3516" w:rsidTr="00262AC5">
        <w:trPr>
          <w:cantSplit/>
          <w:trHeight w:val="246"/>
        </w:trPr>
        <w:tc>
          <w:tcPr>
            <w:tcW w:w="10425" w:type="dxa"/>
            <w:gridSpan w:val="1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8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CALIBRATION METHOD</w:t>
            </w:r>
          </w:p>
        </w:tc>
      </w:tr>
      <w:tr w:rsidR="005B3516">
        <w:trPr>
          <w:cantSplit/>
          <w:trHeight w:val="57"/>
        </w:trPr>
        <w:tc>
          <w:tcPr>
            <w:tcW w:w="10425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10425" w:type="dxa"/>
            <w:gridSpan w:val="14"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6"/>
            <w:r>
              <w:rPr>
                <w:rFonts w:ascii="Arial" w:hAnsi="Arial" w:cs="Arial"/>
                <w:bCs/>
                <w:sz w:val="18"/>
              </w:rPr>
              <w:t xml:space="preserve"> Theoretical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7"/>
            <w:r>
              <w:rPr>
                <w:rFonts w:ascii="Arial" w:hAnsi="Arial" w:cs="Arial"/>
                <w:bCs/>
                <w:sz w:val="18"/>
              </w:rPr>
              <w:t xml:space="preserve"> Hand Samples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8"/>
            <w:r>
              <w:rPr>
                <w:rFonts w:ascii="Arial" w:hAnsi="Arial" w:cs="Arial"/>
                <w:bCs/>
                <w:sz w:val="18"/>
              </w:rPr>
              <w:t xml:space="preserve"> Drop (Material) Test     (Mark preferred method(s))</w:t>
            </w:r>
          </w:p>
        </w:tc>
      </w:tr>
      <w:tr w:rsidR="005B3516" w:rsidTr="001D703E">
        <w:trPr>
          <w:cantSplit/>
          <w:trHeight w:val="63"/>
        </w:trPr>
        <w:tc>
          <w:tcPr>
            <w:tcW w:w="10425" w:type="dxa"/>
            <w:gridSpan w:val="1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</w:tbl>
    <w:p w:rsidR="001D703E" w:rsidRPr="001D703E" w:rsidRDefault="001D703E">
      <w:pPr>
        <w:rPr>
          <w:sz w:val="6"/>
          <w:szCs w:val="6"/>
        </w:rPr>
      </w:pPr>
    </w:p>
    <w:tbl>
      <w:tblPr>
        <w:tblW w:w="10425" w:type="dxa"/>
        <w:tblLayout w:type="fixed"/>
        <w:tblLook w:val="0000" w:firstRow="0" w:lastRow="0" w:firstColumn="0" w:lastColumn="0" w:noHBand="0" w:noVBand="0"/>
      </w:tblPr>
      <w:tblGrid>
        <w:gridCol w:w="4294"/>
        <w:gridCol w:w="1019"/>
        <w:gridCol w:w="717"/>
        <w:gridCol w:w="303"/>
        <w:gridCol w:w="497"/>
        <w:gridCol w:w="522"/>
        <w:gridCol w:w="708"/>
        <w:gridCol w:w="312"/>
        <w:gridCol w:w="236"/>
        <w:gridCol w:w="425"/>
        <w:gridCol w:w="358"/>
        <w:gridCol w:w="1034"/>
      </w:tblGrid>
      <w:tr w:rsidR="001D703E" w:rsidTr="005B3956">
        <w:trPr>
          <w:cantSplit/>
          <w:trHeight w:val="284"/>
        </w:trPr>
        <w:tc>
          <w:tcPr>
            <w:tcW w:w="1042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ELECTRONIC TRANSMITTER</w:t>
            </w:r>
          </w:p>
        </w:tc>
      </w:tr>
      <w:tr w:rsidR="001D703E" w:rsidTr="005B3956">
        <w:trPr>
          <w:cantSplit/>
          <w:trHeight w:val="57"/>
        </w:trPr>
        <w:tc>
          <w:tcPr>
            <w:tcW w:w="10425" w:type="dxa"/>
            <w:gridSpan w:val="1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1D703E" w:rsidTr="005B3956">
        <w:trPr>
          <w:cantSplit/>
          <w:trHeight w:val="284"/>
        </w:trPr>
        <w:tc>
          <w:tcPr>
            <w:tcW w:w="4294" w:type="dxa"/>
            <w:tcBorders>
              <w:lef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Cabinet type</w:t>
            </w:r>
          </w:p>
        </w:tc>
        <w:tc>
          <w:tcPr>
            <w:tcW w:w="4314" w:type="dxa"/>
            <w:gridSpan w:val="8"/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Blind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Wall Mounting</w:t>
            </w:r>
          </w:p>
        </w:tc>
        <w:tc>
          <w:tcPr>
            <w:tcW w:w="1817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1D703E" w:rsidTr="005B3956">
        <w:trPr>
          <w:cantSplit/>
          <w:trHeight w:val="284"/>
        </w:trPr>
        <w:tc>
          <w:tcPr>
            <w:tcW w:w="4294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</w:rPr>
              <w:t>Power supply available</w:t>
            </w:r>
          </w:p>
        </w:tc>
        <w:tc>
          <w:tcPr>
            <w:tcW w:w="4739" w:type="dxa"/>
            <w:gridSpan w:val="9"/>
            <w:vAlign w:val="center"/>
          </w:tcPr>
          <w:p w:rsidR="001D703E" w:rsidRDefault="001D703E" w:rsidP="005B3956">
            <w:pPr>
              <w:pStyle w:val="Header"/>
              <w:spacing w:after="0"/>
              <w:jc w:val="both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220Vac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110Vac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24Vac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50 Hz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60 Hz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1D703E" w:rsidTr="005B3956">
        <w:trPr>
          <w:cantSplit/>
          <w:trHeight w:val="284"/>
        </w:trPr>
        <w:tc>
          <w:tcPr>
            <w:tcW w:w="4294" w:type="dxa"/>
            <w:tcBorders>
              <w:lef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Environmental temperature (°C)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</w:p>
        </w:tc>
        <w:tc>
          <w:tcPr>
            <w:tcW w:w="1020" w:type="dxa"/>
            <w:gridSpan w:val="2"/>
            <w:tcMar>
              <w:left w:w="0" w:type="dxa"/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(Maximum)</w:t>
            </w: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</w:p>
        </w:tc>
        <w:tc>
          <w:tcPr>
            <w:tcW w:w="1020" w:type="dxa"/>
            <w:gridSpan w:val="2"/>
            <w:tcMar>
              <w:left w:w="0" w:type="dxa"/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(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sz w:val="18"/>
                  </w:rPr>
                  <w:t>Normal</w:t>
                </w:r>
              </w:smartTag>
            </w:smartTag>
            <w:r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019" w:type="dxa"/>
            <w:gridSpan w:val="3"/>
            <w:tcBorders>
              <w:bottom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</w:p>
        </w:tc>
        <w:tc>
          <w:tcPr>
            <w:tcW w:w="1034" w:type="dxa"/>
            <w:tcBorders>
              <w:left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(Minimum)</w:t>
            </w:r>
          </w:p>
        </w:tc>
      </w:tr>
      <w:tr w:rsidR="001D703E" w:rsidTr="005B3956">
        <w:trPr>
          <w:cantSplit/>
          <w:trHeight w:val="227"/>
        </w:trPr>
        <w:tc>
          <w:tcPr>
            <w:tcW w:w="4294" w:type="dxa"/>
            <w:vMerge w:val="restart"/>
            <w:tcBorders>
              <w:lef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Enclosure protection class</w:t>
            </w:r>
          </w:p>
        </w:tc>
        <w:tc>
          <w:tcPr>
            <w:tcW w:w="2536" w:type="dxa"/>
            <w:gridSpan w:val="4"/>
            <w:vMerge w:val="restart"/>
            <w:tcMar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IP54 (</w:t>
            </w:r>
            <w:proofErr w:type="spellStart"/>
            <w:r>
              <w:rPr>
                <w:rFonts w:ascii="Arial" w:hAnsi="Arial" w:cs="Arial"/>
                <w:bCs/>
                <w:sz w:val="18"/>
              </w:rPr>
              <w:t>std</w:t>
            </w:r>
            <w:proofErr w:type="spellEnd"/>
            <w:r>
              <w:rPr>
                <w:rFonts w:ascii="Arial" w:hAnsi="Arial" w:cs="Arial"/>
                <w:bCs/>
                <w:sz w:val="18"/>
              </w:rPr>
              <w:t xml:space="preserve">)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IP55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IP  </w:t>
            </w: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</w:p>
        </w:tc>
        <w:tc>
          <w:tcPr>
            <w:tcW w:w="548" w:type="dxa"/>
            <w:gridSpan w:val="2"/>
            <w:vMerge w:val="restart"/>
            <w:noWrap/>
            <w:tcMar>
              <w:left w:w="0" w:type="dxa"/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2"/>
              </w:rPr>
            </w:pPr>
          </w:p>
        </w:tc>
        <w:tc>
          <w:tcPr>
            <w:tcW w:w="1817" w:type="dxa"/>
            <w:gridSpan w:val="3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1D703E" w:rsidTr="005B3956">
        <w:trPr>
          <w:cantSplit/>
          <w:trHeight w:val="57"/>
        </w:trPr>
        <w:tc>
          <w:tcPr>
            <w:tcW w:w="4294" w:type="dxa"/>
            <w:vMerge/>
            <w:tcBorders>
              <w:left w:val="single" w:sz="8" w:space="0" w:color="auto"/>
              <w:bottom w:val="nil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4"/>
              </w:rPr>
            </w:pPr>
          </w:p>
        </w:tc>
        <w:tc>
          <w:tcPr>
            <w:tcW w:w="548" w:type="dxa"/>
            <w:gridSpan w:val="2"/>
            <w:vMerge/>
            <w:noWrap/>
            <w:tcMar>
              <w:left w:w="0" w:type="dxa"/>
              <w:right w:w="0" w:type="dxa"/>
            </w:tcMar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4"/>
              </w:rPr>
            </w:pPr>
          </w:p>
        </w:tc>
        <w:tc>
          <w:tcPr>
            <w:tcW w:w="1817" w:type="dxa"/>
            <w:gridSpan w:val="3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1D703E" w:rsidTr="005B3956">
        <w:trPr>
          <w:cantSplit/>
          <w:trHeight w:val="284"/>
        </w:trPr>
        <w:tc>
          <w:tcPr>
            <w:tcW w:w="4294" w:type="dxa"/>
            <w:tcBorders>
              <w:lef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Severe vibration?</w:t>
            </w:r>
          </w:p>
        </w:tc>
        <w:tc>
          <w:tcPr>
            <w:tcW w:w="1736" w:type="dxa"/>
            <w:gridSpan w:val="2"/>
            <w:vAlign w:val="center"/>
          </w:tcPr>
          <w:p w:rsidR="001D703E" w:rsidRDefault="001D703E" w:rsidP="005B3956">
            <w:pPr>
              <w:pStyle w:val="Header"/>
              <w:spacing w:after="0"/>
              <w:jc w:val="both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4395" w:type="dxa"/>
            <w:gridSpan w:val="9"/>
            <w:tcBorders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1D703E" w:rsidTr="005B3956">
        <w:trPr>
          <w:cantSplit/>
          <w:trHeight w:val="284"/>
        </w:trPr>
        <w:tc>
          <w:tcPr>
            <w:tcW w:w="4294" w:type="dxa"/>
            <w:tcBorders>
              <w:lef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Hazardous location?</w:t>
            </w:r>
          </w:p>
        </w:tc>
        <w:tc>
          <w:tcPr>
            <w:tcW w:w="1736" w:type="dxa"/>
            <w:gridSpan w:val="2"/>
            <w:vAlign w:val="center"/>
          </w:tcPr>
          <w:p w:rsidR="001D703E" w:rsidRDefault="001D703E" w:rsidP="005B395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2578" w:type="dxa"/>
            <w:gridSpan w:val="6"/>
            <w:tcBorders>
              <w:bottom w:val="single" w:sz="4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</w:p>
        </w:tc>
        <w:tc>
          <w:tcPr>
            <w:tcW w:w="1817" w:type="dxa"/>
            <w:gridSpan w:val="3"/>
            <w:tcBorders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</w:rPr>
              <w:t>(Classification)</w:t>
            </w:r>
          </w:p>
        </w:tc>
      </w:tr>
      <w:tr w:rsidR="001D703E" w:rsidTr="005B3956">
        <w:trPr>
          <w:cantSplit/>
          <w:trHeight w:val="57"/>
        </w:trPr>
        <w:tc>
          <w:tcPr>
            <w:tcW w:w="10425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D703E" w:rsidRDefault="001D703E" w:rsidP="005B395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</w:tbl>
    <w:p w:rsidR="005D2BA7" w:rsidRDefault="00E41E7F">
      <w:r>
        <w:br w:type="page"/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000" w:firstRow="0" w:lastRow="0" w:firstColumn="0" w:lastColumn="0" w:noHBand="0" w:noVBand="0"/>
      </w:tblPr>
      <w:tblGrid>
        <w:gridCol w:w="8896"/>
        <w:gridCol w:w="1525"/>
      </w:tblGrid>
      <w:tr w:rsidR="005D2BA7" w:rsidTr="001632FC">
        <w:trPr>
          <w:cantSplit/>
          <w:trHeight w:val="397"/>
        </w:trPr>
        <w:tc>
          <w:tcPr>
            <w:tcW w:w="8897" w:type="dxa"/>
            <w:vAlign w:val="center"/>
          </w:tcPr>
          <w:p w:rsidR="005D2BA7" w:rsidRDefault="005D2BA7" w:rsidP="001632FC">
            <w:pPr>
              <w:pStyle w:val="Heading4"/>
            </w:pPr>
            <w:r>
              <w:lastRenderedPageBreak/>
              <w:br w:type="page"/>
            </w:r>
            <w:r>
              <w:rPr>
                <w:rFonts w:cs="Arial"/>
                <w:szCs w:val="25"/>
              </w:rPr>
              <w:t xml:space="preserve">Application Data Sheet:  </w:t>
            </w:r>
            <w:proofErr w:type="spellStart"/>
            <w:r>
              <w:rPr>
                <w:rFonts w:cs="Arial"/>
                <w:szCs w:val="25"/>
              </w:rPr>
              <w:t>Massflow</w:t>
            </w:r>
            <w:proofErr w:type="spellEnd"/>
            <w:r>
              <w:rPr>
                <w:rFonts w:cs="Arial"/>
                <w:szCs w:val="25"/>
              </w:rPr>
              <w:t>/Density Gauge</w:t>
            </w:r>
          </w:p>
        </w:tc>
        <w:tc>
          <w:tcPr>
            <w:tcW w:w="1525" w:type="dxa"/>
            <w:vAlign w:val="center"/>
          </w:tcPr>
          <w:p w:rsidR="005D2BA7" w:rsidRDefault="005D2BA7" w:rsidP="007533F2">
            <w:pPr>
              <w:pStyle w:val="Heading5"/>
            </w:pPr>
            <w:r>
              <w:t xml:space="preserve">Page 2 of </w:t>
            </w:r>
            <w:r w:rsidR="007533F2">
              <w:t>3</w:t>
            </w:r>
          </w:p>
        </w:tc>
      </w:tr>
    </w:tbl>
    <w:p w:rsidR="00E41E7F" w:rsidRPr="005D2BA7" w:rsidRDefault="00E41E7F">
      <w:pPr>
        <w:rPr>
          <w:sz w:val="4"/>
          <w:szCs w:val="4"/>
        </w:rPr>
      </w:pPr>
    </w:p>
    <w:tbl>
      <w:tblPr>
        <w:tblW w:w="10425" w:type="dxa"/>
        <w:tblLayout w:type="fixed"/>
        <w:tblLook w:val="0000" w:firstRow="0" w:lastRow="0" w:firstColumn="0" w:lastColumn="0" w:noHBand="0" w:noVBand="0"/>
      </w:tblPr>
      <w:tblGrid>
        <w:gridCol w:w="5152"/>
        <w:gridCol w:w="1562"/>
        <w:gridCol w:w="176"/>
        <w:gridCol w:w="132"/>
        <w:gridCol w:w="1498"/>
        <w:gridCol w:w="135"/>
        <w:gridCol w:w="131"/>
        <w:gridCol w:w="1639"/>
      </w:tblGrid>
      <w:tr w:rsidR="005B3516">
        <w:trPr>
          <w:cantSplit/>
          <w:trHeight w:val="284"/>
        </w:trPr>
        <w:tc>
          <w:tcPr>
            <w:tcW w:w="1042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ADDITIONAL REQUIREMENTS IN THE EVENT DILUTION CONTROL IS REQUIRED</w:t>
            </w:r>
          </w:p>
        </w:tc>
      </w:tr>
      <w:tr w:rsidR="005B3516">
        <w:trPr>
          <w:cantSplit/>
          <w:trHeight w:val="255"/>
        </w:trPr>
        <w:tc>
          <w:tcPr>
            <w:tcW w:w="515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738" w:type="dxa"/>
            <w:gridSpan w:val="2"/>
            <w:tcBorders>
              <w:top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Maximum</w:t>
            </w:r>
          </w:p>
        </w:tc>
        <w:tc>
          <w:tcPr>
            <w:tcW w:w="1765" w:type="dxa"/>
            <w:gridSpan w:val="3"/>
            <w:tcBorders>
              <w:top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" w:hAnsi="Arial" w:cs="Arial"/>
                    <w:b/>
                    <w:sz w:val="18"/>
                  </w:rPr>
                  <w:t>Normal</w:t>
                </w:r>
              </w:smartTag>
            </w:smartTag>
          </w:p>
        </w:tc>
        <w:tc>
          <w:tcPr>
            <w:tcW w:w="177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Minimum</w:t>
            </w:r>
          </w:p>
        </w:tc>
      </w:tr>
      <w:tr w:rsidR="005B3516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Pressure (constant) of dilution water (</w:t>
            </w:r>
            <w:proofErr w:type="spellStart"/>
            <w:r>
              <w:rPr>
                <w:rFonts w:ascii="Arial" w:hAnsi="Arial" w:cs="Arial"/>
                <w:sz w:val="18"/>
              </w:rPr>
              <w:t>kPa</w:t>
            </w:r>
            <w:proofErr w:type="spellEnd"/>
            <w:r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562" w:type="dxa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308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Density of medium before dilution (SGU)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08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B3516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Target density of medium after dilution (SGU)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08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D2BA7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D2BA7" w:rsidRDefault="005D2BA7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Height of Correct Medium above pump inlet (m)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08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D2BA7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D2BA7" w:rsidRDefault="005D2BA7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Pressure at point of dilution water injection (</w:t>
            </w:r>
            <w:proofErr w:type="spellStart"/>
            <w:r>
              <w:rPr>
                <w:rFonts w:ascii="Arial" w:hAnsi="Arial" w:cs="Arial"/>
                <w:sz w:val="18"/>
              </w:rPr>
              <w:t>kPa</w:t>
            </w:r>
            <w:proofErr w:type="spellEnd"/>
            <w:r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08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D2BA7">
        <w:trPr>
          <w:cantSplit/>
          <w:trHeight w:val="255"/>
        </w:trPr>
        <w:tc>
          <w:tcPr>
            <w:tcW w:w="5152" w:type="dxa"/>
            <w:tcBorders>
              <w:left w:val="single" w:sz="8" w:space="0" w:color="auto"/>
            </w:tcBorders>
            <w:vAlign w:val="center"/>
          </w:tcPr>
          <w:p w:rsidR="005D2BA7" w:rsidRDefault="005D2BA7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rate of correct medium (m</w:t>
            </w:r>
            <w:r>
              <w:rPr>
                <w:rFonts w:ascii="Arial" w:hAnsi="Arial" w:cs="Arial"/>
                <w:sz w:val="18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</w:rPr>
              <w:t>/h)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308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6" w:type="dxa"/>
            <w:gridSpan w:val="2"/>
            <w:vAlign w:val="center"/>
          </w:tcPr>
          <w:p w:rsidR="005D2BA7" w:rsidRDefault="005D2BA7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2BA7" w:rsidRDefault="005D2BA7" w:rsidP="001632FC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D2BA7">
        <w:trPr>
          <w:cantSplit/>
          <w:trHeight w:val="57"/>
        </w:trPr>
        <w:tc>
          <w:tcPr>
            <w:tcW w:w="10425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2BA7" w:rsidRDefault="005D2BA7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</w:tbl>
    <w:p w:rsidR="005B3516" w:rsidRPr="00C34BD0" w:rsidRDefault="005B3516">
      <w:pPr>
        <w:spacing w:after="0"/>
        <w:rPr>
          <w:sz w:val="4"/>
          <w:szCs w:val="4"/>
        </w:rPr>
      </w:pPr>
    </w:p>
    <w:tbl>
      <w:tblPr>
        <w:tblW w:w="10424" w:type="dxa"/>
        <w:tblLayout w:type="fixed"/>
        <w:tblLook w:val="0000" w:firstRow="0" w:lastRow="0" w:firstColumn="0" w:lastColumn="0" w:noHBand="0" w:noVBand="0"/>
      </w:tblPr>
      <w:tblGrid>
        <w:gridCol w:w="243"/>
        <w:gridCol w:w="1125"/>
        <w:gridCol w:w="851"/>
        <w:gridCol w:w="1243"/>
        <w:gridCol w:w="8"/>
        <w:gridCol w:w="749"/>
        <w:gridCol w:w="719"/>
        <w:gridCol w:w="85"/>
        <w:gridCol w:w="471"/>
        <w:gridCol w:w="555"/>
        <w:gridCol w:w="438"/>
        <w:gridCol w:w="101"/>
        <w:gridCol w:w="123"/>
        <w:gridCol w:w="330"/>
        <w:gridCol w:w="298"/>
        <w:gridCol w:w="270"/>
        <w:gridCol w:w="509"/>
        <w:gridCol w:w="780"/>
        <w:gridCol w:w="1261"/>
        <w:gridCol w:w="265"/>
      </w:tblGrid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28"/>
              </w:rPr>
              <w:t>OPTIONS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9F337E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9F337E" w:rsidRDefault="009F337E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Special painting?</w:t>
            </w:r>
          </w:p>
        </w:tc>
        <w:tc>
          <w:tcPr>
            <w:tcW w:w="6205" w:type="dxa"/>
            <w:gridSpan w:val="14"/>
            <w:tcBorders>
              <w:right w:val="single" w:sz="8" w:space="0" w:color="auto"/>
            </w:tcBorders>
            <w:vAlign w:val="center"/>
          </w:tcPr>
          <w:p w:rsidR="009F337E" w:rsidRPr="009F337E" w:rsidRDefault="009F337E" w:rsidP="009F337E">
            <w:pPr>
              <w:spacing w:after="0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instrText xml:space="preserve"> FORMCHECKBOX </w:instrTex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end"/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t xml:space="preserve"> PA Proprietary (Blue)   </w: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instrText xml:space="preserve"> FORMCHECKBOX </w:instrTex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end"/>
            </w:r>
            <w:bookmarkEnd w:id="9"/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t xml:space="preserve"> Galvanized   </w: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9"/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instrText xml:space="preserve"> FORMCHECKBOX </w:instrTex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end"/>
            </w:r>
            <w:bookmarkEnd w:id="10"/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t xml:space="preserve"> Other </w:t>
            </w:r>
            <w:r w:rsidRPr="009F337E">
              <w:rPr>
                <w:rFonts w:ascii="Arial" w:eastAsia="Calibri" w:hAnsi="Arial" w:cs="Arial"/>
                <w:bCs/>
                <w:sz w:val="14"/>
                <w:szCs w:val="22"/>
                <w:lang w:val="en-US"/>
              </w:rPr>
              <w:t xml:space="preserve">(as per attached)   </w: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instrText xml:space="preserve"> FORMCHECKBOX </w:instrText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fldChar w:fldCharType="end"/>
            </w:r>
            <w:r w:rsidRPr="009F337E">
              <w:rPr>
                <w:rFonts w:ascii="Arial" w:eastAsia="Calibri" w:hAnsi="Arial" w:cs="Arial"/>
                <w:bCs/>
                <w:sz w:val="18"/>
                <w:szCs w:val="22"/>
                <w:lang w:val="en-US"/>
              </w:rPr>
              <w:t xml:space="preserve">None 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Stainless steel sensor set?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Bulk testing software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Remote </w:t>
            </w:r>
            <w:proofErr w:type="spellStart"/>
            <w:r>
              <w:rPr>
                <w:rFonts w:ascii="Arial" w:hAnsi="Arial" w:cs="Arial"/>
                <w:sz w:val="18"/>
              </w:rPr>
              <w:t>totaliser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pulse stretch software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LCD back lighting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High / Low alarms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Constant voltage transformer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meter to be supplied?</w:t>
            </w:r>
          </w:p>
        </w:tc>
        <w:bookmarkStart w:id="11" w:name="_GoBack"/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1"/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2411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1526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sz w:val="18"/>
              </w:rPr>
              <w:t>(Preferred type)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meter empty pipe protection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meter wet flow totalisation required?</w:t>
            </w:r>
          </w:p>
        </w:tc>
        <w:tc>
          <w:tcPr>
            <w:tcW w:w="2268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937" w:type="dxa"/>
            <w:gridSpan w:val="9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meter output?</w:t>
            </w:r>
          </w:p>
        </w:tc>
        <w:tc>
          <w:tcPr>
            <w:tcW w:w="3120" w:type="dxa"/>
            <w:gridSpan w:val="9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0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2"/>
            <w:r>
              <w:rPr>
                <w:rFonts w:ascii="Arial" w:hAnsi="Arial" w:cs="Arial"/>
                <w:bCs/>
                <w:sz w:val="18"/>
              </w:rPr>
              <w:t xml:space="preserve"> 4-20 mA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1"/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3"/>
            <w:r>
              <w:rPr>
                <w:rFonts w:ascii="Arial" w:hAnsi="Arial" w:cs="Arial"/>
                <w:bCs/>
                <w:sz w:val="18"/>
              </w:rPr>
              <w:t xml:space="preserve"> Other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4"/>
          </w:p>
        </w:tc>
        <w:tc>
          <w:tcPr>
            <w:tcW w:w="1526" w:type="dxa"/>
            <w:gridSpan w:val="2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UNICAL</w:t>
            </w:r>
            <w:r>
              <w:rPr>
                <w:rFonts w:ascii="Arial" w:hAnsi="Arial" w:cs="Arial"/>
                <w:position w:val="6"/>
                <w:sz w:val="18"/>
              </w:rPr>
              <w:sym w:font="Symbol" w:char="F0D2"/>
            </w:r>
            <w:r>
              <w:rPr>
                <w:rFonts w:ascii="Arial" w:hAnsi="Arial" w:cs="Arial"/>
                <w:sz w:val="18"/>
              </w:rPr>
              <w:t xml:space="preserve"> portable Density Sample Analyser required?</w:t>
            </w:r>
          </w:p>
        </w:tc>
        <w:tc>
          <w:tcPr>
            <w:tcW w:w="2369" w:type="dxa"/>
            <w:gridSpan w:val="6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3836" w:type="dxa"/>
            <w:gridSpan w:val="8"/>
            <w:tcBorders>
              <w:left w:val="nil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(Mark Choice)</w:t>
            </w:r>
          </w:p>
        </w:tc>
      </w:tr>
      <w:tr w:rsidR="005B3516" w:rsidTr="009F337E">
        <w:trPr>
          <w:cantSplit/>
          <w:trHeight w:val="284"/>
        </w:trPr>
        <w:tc>
          <w:tcPr>
            <w:tcW w:w="4219" w:type="dxa"/>
            <w:gridSpan w:val="6"/>
            <w:tcBorders>
              <w:left w:val="single" w:sz="8" w:space="0" w:color="auto"/>
            </w:tcBorders>
            <w:vAlign w:val="center"/>
          </w:tcPr>
          <w:p w:rsidR="005B3516" w:rsidRPr="004A15DA" w:rsidRDefault="005B3516" w:rsidP="00A522A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 w:rsidRPr="004A15DA">
              <w:rPr>
                <w:rFonts w:ascii="Arial" w:hAnsi="Arial" w:cs="Arial"/>
                <w:sz w:val="18"/>
              </w:rPr>
              <w:t>Inter-connecting cable (</w:t>
            </w:r>
            <w:r w:rsidR="00A522A6" w:rsidRPr="004A15DA">
              <w:rPr>
                <w:rFonts w:ascii="Arial" w:hAnsi="Arial" w:cs="Arial"/>
                <w:sz w:val="18"/>
              </w:rPr>
              <w:t>Orange / Pink / Blue</w:t>
            </w:r>
            <w:r w:rsidRPr="004A15DA">
              <w:rPr>
                <w:rFonts w:ascii="Arial" w:hAnsi="Arial" w:cs="Arial"/>
                <w:sz w:val="18"/>
              </w:rPr>
              <w:t>) required?</w:t>
            </w:r>
          </w:p>
        </w:tc>
        <w:tc>
          <w:tcPr>
            <w:tcW w:w="2369" w:type="dxa"/>
            <w:gridSpan w:val="6"/>
            <w:vAlign w:val="center"/>
          </w:tcPr>
          <w:p w:rsidR="005B3516" w:rsidRPr="004A15DA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 w:rsidRPr="004A15DA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5DA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Pr="004A15DA">
              <w:rPr>
                <w:rFonts w:ascii="Arial" w:hAnsi="Arial" w:cs="Arial"/>
                <w:bCs/>
                <w:sz w:val="18"/>
              </w:rPr>
            </w:r>
            <w:r w:rsidRPr="004A15DA">
              <w:rPr>
                <w:rFonts w:ascii="Arial" w:hAnsi="Arial" w:cs="Arial"/>
                <w:bCs/>
                <w:sz w:val="18"/>
              </w:rPr>
              <w:fldChar w:fldCharType="end"/>
            </w:r>
            <w:r w:rsidRPr="004A15DA">
              <w:rPr>
                <w:rFonts w:ascii="Arial" w:hAnsi="Arial" w:cs="Arial"/>
                <w:bCs/>
                <w:sz w:val="18"/>
              </w:rPr>
              <w:t xml:space="preserve"> Yes   </w:t>
            </w:r>
            <w:r w:rsidRPr="004A15DA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5DA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Pr="004A15DA">
              <w:rPr>
                <w:rFonts w:ascii="Arial" w:hAnsi="Arial" w:cs="Arial"/>
                <w:bCs/>
                <w:sz w:val="18"/>
              </w:rPr>
            </w:r>
            <w:r w:rsidRPr="004A15DA">
              <w:rPr>
                <w:rFonts w:ascii="Arial" w:hAnsi="Arial" w:cs="Arial"/>
                <w:bCs/>
                <w:sz w:val="18"/>
              </w:rPr>
              <w:fldChar w:fldCharType="end"/>
            </w:r>
            <w:r w:rsidRPr="004A15DA"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530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5B3516" w:rsidRPr="004A15DA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 w:rsidRPr="004A15DA"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15DA">
              <w:rPr>
                <w:rFonts w:ascii="Arial" w:hAnsi="Arial" w:cs="Arial"/>
                <w:bCs/>
                <w:iCs/>
              </w:rPr>
              <w:instrText xml:space="preserve"> FORMTEXT </w:instrText>
            </w:r>
            <w:r w:rsidRPr="004A15DA">
              <w:rPr>
                <w:rFonts w:ascii="Arial" w:hAnsi="Arial" w:cs="Arial"/>
                <w:bCs/>
                <w:iCs/>
              </w:rPr>
            </w:r>
            <w:r w:rsidRPr="004A15DA">
              <w:rPr>
                <w:rFonts w:ascii="Arial" w:hAnsi="Arial" w:cs="Arial"/>
                <w:bCs/>
                <w:iCs/>
              </w:rPr>
              <w:fldChar w:fldCharType="separate"/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</w:rPr>
              <w:fldChar w:fldCharType="end"/>
            </w:r>
            <w:r w:rsidRPr="004A15DA">
              <w:rPr>
                <w:rFonts w:ascii="Arial" w:hAnsi="Arial" w:cs="Arial"/>
                <w:bCs/>
                <w:sz w:val="18"/>
              </w:rPr>
              <w:t xml:space="preserve"> Metres</w:t>
            </w:r>
          </w:p>
        </w:tc>
        <w:tc>
          <w:tcPr>
            <w:tcW w:w="2306" w:type="dxa"/>
            <w:gridSpan w:val="3"/>
            <w:tcBorders>
              <w:right w:val="single" w:sz="8" w:space="0" w:color="auto"/>
            </w:tcBorders>
            <w:vAlign w:val="center"/>
          </w:tcPr>
          <w:p w:rsidR="005B3516" w:rsidRPr="004A15DA" w:rsidRDefault="00AA75EF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  <w:r w:rsidRPr="004A15DA"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A15DA">
              <w:rPr>
                <w:rFonts w:ascii="Arial" w:hAnsi="Arial" w:cs="Arial"/>
                <w:bCs/>
                <w:iCs/>
              </w:rPr>
              <w:instrText xml:space="preserve"> FORMTEXT </w:instrText>
            </w:r>
            <w:r w:rsidRPr="004A15DA">
              <w:rPr>
                <w:rFonts w:ascii="Arial" w:hAnsi="Arial" w:cs="Arial"/>
                <w:bCs/>
                <w:iCs/>
              </w:rPr>
            </w:r>
            <w:r w:rsidRPr="004A15DA">
              <w:rPr>
                <w:rFonts w:ascii="Arial" w:hAnsi="Arial" w:cs="Arial"/>
                <w:bCs/>
                <w:iCs/>
              </w:rPr>
              <w:fldChar w:fldCharType="separate"/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  <w:noProof/>
              </w:rPr>
              <w:t> </w:t>
            </w:r>
            <w:r w:rsidRPr="004A15DA">
              <w:rPr>
                <w:rFonts w:ascii="Arial" w:hAnsi="Arial" w:cs="Arial"/>
                <w:bCs/>
                <w:iCs/>
              </w:rPr>
              <w:fldChar w:fldCharType="end"/>
            </w:r>
            <w:r w:rsidRPr="004A15DA">
              <w:rPr>
                <w:rFonts w:ascii="Arial" w:hAnsi="Arial" w:cs="Arial"/>
                <w:bCs/>
                <w:iCs/>
              </w:rPr>
              <w:t xml:space="preserve"> (specify colour)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B3516" w:rsidRPr="00C34BD0" w:rsidRDefault="005B3516">
            <w:pPr>
              <w:pStyle w:val="Header"/>
              <w:spacing w:after="0"/>
              <w:rPr>
                <w:rFonts w:ascii="Arial" w:hAnsi="Arial" w:cs="Arial"/>
                <w:bCs/>
                <w:sz w:val="4"/>
                <w:szCs w:val="4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SPECIAL REQUIREMENTS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243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9916" w:type="dxa"/>
            <w:gridSpan w:val="18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243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9916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B3516" w:rsidRPr="00C34BD0" w:rsidRDefault="005B3516">
            <w:pPr>
              <w:pStyle w:val="Header"/>
              <w:spacing w:after="0"/>
              <w:rPr>
                <w:rFonts w:ascii="Arial" w:hAnsi="Arial" w:cs="Arial"/>
                <w:bCs/>
                <w:sz w:val="4"/>
                <w:szCs w:val="4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SKETCH OF PIPING </w:t>
            </w:r>
            <w:r>
              <w:rPr>
                <w:rFonts w:ascii="Arial" w:hAnsi="Arial" w:cs="Arial"/>
                <w:sz w:val="18"/>
              </w:rPr>
              <w:t>(Side View)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or alternatively </w:t>
            </w:r>
            <w:r>
              <w:rPr>
                <w:rFonts w:ascii="Arial" w:hAnsi="Arial" w:cs="Arial"/>
                <w:sz w:val="18"/>
              </w:rPr>
              <w:t>attach a drawing (ACAD .dwg or .pdf format)</w:t>
            </w:r>
            <w:r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of the piping</w:t>
            </w:r>
          </w:p>
        </w:tc>
      </w:tr>
      <w:tr w:rsidR="005B3516" w:rsidTr="004B1319">
        <w:trPr>
          <w:cantSplit/>
          <w:trHeight w:val="1711"/>
        </w:trPr>
        <w:tc>
          <w:tcPr>
            <w:tcW w:w="10424" w:type="dxa"/>
            <w:gridSpan w:val="2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</w:tr>
      <w:tr w:rsidR="005B3516" w:rsidTr="001D703E">
        <w:trPr>
          <w:cantSplit/>
          <w:trHeight w:val="3001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  <w:p w:rsidR="00FE2BD6" w:rsidRDefault="00FE2BD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7533F2" w:rsidTr="007533F2">
        <w:trPr>
          <w:cantSplit/>
          <w:trHeight w:val="832"/>
        </w:trPr>
        <w:tc>
          <w:tcPr>
            <w:tcW w:w="10424" w:type="dxa"/>
            <w:gridSpan w:val="20"/>
            <w:tcBorders>
              <w:bottom w:val="single" w:sz="8" w:space="0" w:color="auto"/>
            </w:tcBorders>
            <w:vAlign w:val="center"/>
          </w:tcPr>
          <w:tbl>
            <w:tblPr>
              <w:tblW w:w="10196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897"/>
              <w:gridCol w:w="1299"/>
            </w:tblGrid>
            <w:tr w:rsidR="007533F2" w:rsidTr="005C2A5F">
              <w:trPr>
                <w:cantSplit/>
                <w:trHeight w:val="397"/>
              </w:trPr>
              <w:tc>
                <w:tcPr>
                  <w:tcW w:w="8897" w:type="dxa"/>
                  <w:vAlign w:val="center"/>
                </w:tcPr>
                <w:p w:rsidR="007533F2" w:rsidRDefault="007533F2" w:rsidP="001632FC">
                  <w:pPr>
                    <w:pStyle w:val="Heading4"/>
                  </w:pPr>
                  <w:r>
                    <w:lastRenderedPageBreak/>
                    <w:br w:type="page"/>
                  </w:r>
                  <w:r>
                    <w:rPr>
                      <w:rFonts w:cs="Arial"/>
                      <w:szCs w:val="25"/>
                    </w:rPr>
                    <w:t>Application Data Sheet:  Massflow/Density Gauge</w:t>
                  </w:r>
                </w:p>
              </w:tc>
              <w:tc>
                <w:tcPr>
                  <w:tcW w:w="1299" w:type="dxa"/>
                  <w:vAlign w:val="center"/>
                </w:tcPr>
                <w:p w:rsidR="007533F2" w:rsidRDefault="007533F2" w:rsidP="007533F2">
                  <w:pPr>
                    <w:pStyle w:val="Heading5"/>
                  </w:pPr>
                  <w:r>
                    <w:t>Page 3 of 3</w:t>
                  </w:r>
                </w:p>
              </w:tc>
            </w:tr>
          </w:tbl>
          <w:p w:rsidR="007533F2" w:rsidRDefault="007533F2" w:rsidP="007533F2">
            <w:pPr>
              <w:pStyle w:val="Header"/>
              <w:tabs>
                <w:tab w:val="clear" w:pos="4819"/>
                <w:tab w:val="clear" w:pos="9071"/>
              </w:tabs>
              <w:spacing w:after="0"/>
              <w:ind w:left="-142" w:firstLine="142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</w:rPr>
              <w:t>DETAILS - RADIATION PROTECTION OFFICER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1368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3570" w:type="dxa"/>
            <w:gridSpan w:val="5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55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217" w:type="dxa"/>
            <w:gridSpan w:val="4"/>
            <w:vAlign w:val="center"/>
          </w:tcPr>
          <w:p w:rsidR="005B3516" w:rsidRDefault="005B351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Tel no:</w:t>
            </w:r>
          </w:p>
        </w:tc>
        <w:tc>
          <w:tcPr>
            <w:tcW w:w="3448" w:type="dxa"/>
            <w:gridSpan w:val="6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1368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Designation: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55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217" w:type="dxa"/>
            <w:gridSpan w:val="4"/>
            <w:vAlign w:val="center"/>
          </w:tcPr>
          <w:p w:rsidR="005B3516" w:rsidRDefault="005B351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Fax no:</w:t>
            </w:r>
          </w:p>
        </w:tc>
        <w:tc>
          <w:tcPr>
            <w:tcW w:w="34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1368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E-mail: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5221" w:type="dxa"/>
            <w:gridSpan w:val="1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8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CONFIRMATION OF TECHNICAL DETAILS AS SET OUT ABOVE </w:t>
            </w:r>
            <w:r>
              <w:rPr>
                <w:rFonts w:ascii="Arial" w:hAnsi="Arial" w:cs="Arial"/>
                <w:bCs/>
                <w:sz w:val="18"/>
              </w:rPr>
              <w:t>(requirement of ISO 9000/9001)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1368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Print Name:</w:t>
            </w:r>
          </w:p>
        </w:tc>
        <w:tc>
          <w:tcPr>
            <w:tcW w:w="3570" w:type="dxa"/>
            <w:gridSpan w:val="5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55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547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Designation:</w:t>
            </w:r>
          </w:p>
        </w:tc>
        <w:tc>
          <w:tcPr>
            <w:tcW w:w="3118" w:type="dxa"/>
            <w:gridSpan w:val="5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5"/>
        </w:trPr>
        <w:tc>
          <w:tcPr>
            <w:tcW w:w="1368" w:type="dxa"/>
            <w:gridSpan w:val="2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Signature: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556" w:type="dxa"/>
            <w:gridSpan w:val="2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547" w:type="dxa"/>
            <w:gridSpan w:val="5"/>
            <w:vAlign w:val="center"/>
          </w:tcPr>
          <w:p w:rsidR="005B3516" w:rsidRDefault="005B3516">
            <w:pPr>
              <w:pStyle w:val="Header"/>
              <w:spacing w:after="0"/>
              <w:jc w:val="right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5B3516" w:rsidRPr="00C34BD0" w:rsidRDefault="005B3516">
            <w:pPr>
              <w:pStyle w:val="Header"/>
              <w:spacing w:after="0"/>
              <w:rPr>
                <w:rFonts w:ascii="Arial" w:hAnsi="Arial" w:cs="Arial"/>
                <w:bCs/>
                <w:sz w:val="4"/>
                <w:szCs w:val="4"/>
                <w:u w:val="single"/>
              </w:rPr>
            </w:pPr>
          </w:p>
        </w:tc>
      </w:tr>
      <w:tr w:rsidR="005B3516">
        <w:trPr>
          <w:cantSplit/>
          <w:trHeight w:val="284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FOR OFFICE USE</w:t>
            </w: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  <w:tr w:rsidR="005B3516" w:rsidTr="00AA75EF">
        <w:trPr>
          <w:cantSplit/>
          <w:trHeight w:val="227"/>
        </w:trPr>
        <w:tc>
          <w:tcPr>
            <w:tcW w:w="3462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Density model:</w:t>
            </w:r>
          </w:p>
        </w:tc>
        <w:tc>
          <w:tcPr>
            <w:tcW w:w="4147" w:type="dxa"/>
            <w:gridSpan w:val="12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15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4"/>
        </w:trPr>
        <w:tc>
          <w:tcPr>
            <w:tcW w:w="3462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Detector type to be supplied:</w:t>
            </w:r>
          </w:p>
        </w:tc>
        <w:tc>
          <w:tcPr>
            <w:tcW w:w="4147" w:type="dxa"/>
            <w:gridSpan w:val="12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15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4"/>
        </w:trPr>
        <w:tc>
          <w:tcPr>
            <w:tcW w:w="3462" w:type="dxa"/>
            <w:gridSpan w:val="4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Isotope activity to be supplied:</w:t>
            </w:r>
          </w:p>
        </w:tc>
        <w:tc>
          <w:tcPr>
            <w:tcW w:w="4147" w:type="dxa"/>
            <w:gridSpan w:val="12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15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4"/>
        </w:trPr>
        <w:tc>
          <w:tcPr>
            <w:tcW w:w="3470" w:type="dxa"/>
            <w:gridSpan w:val="5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Flow Meter Supplied</w:t>
            </w:r>
          </w:p>
        </w:tc>
        <w:tc>
          <w:tcPr>
            <w:tcW w:w="1553" w:type="dxa"/>
            <w:gridSpan w:val="3"/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Yes   </w:t>
            </w: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No</w:t>
            </w:r>
          </w:p>
        </w:tc>
        <w:tc>
          <w:tcPr>
            <w:tcW w:w="1026" w:type="dxa"/>
            <w:gridSpan w:val="2"/>
            <w:tcBorders>
              <w:left w:val="nil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Model:</w:t>
            </w: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jc w:val="center"/>
              <w:rPr>
                <w:rFonts w:ascii="Arial" w:hAnsi="Arial" w:cs="Arial"/>
                <w:bCs/>
                <w:sz w:val="18"/>
                <w:u w:val="single"/>
              </w:rPr>
            </w:pPr>
            <w:r>
              <w:rPr>
                <w:rFonts w:ascii="Arial" w:hAnsi="Arial" w:cs="Arial"/>
                <w:bCs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iCs/>
              </w:rPr>
              <w:instrText xml:space="preserve"> FORMTEXT </w:instrText>
            </w:r>
            <w:r>
              <w:rPr>
                <w:rFonts w:ascii="Arial" w:hAnsi="Arial" w:cs="Arial"/>
                <w:bCs/>
                <w:iCs/>
              </w:rPr>
            </w:r>
            <w:r>
              <w:rPr>
                <w:rFonts w:ascii="Arial" w:hAnsi="Arial" w:cs="Arial"/>
                <w:bCs/>
                <w:iCs/>
              </w:rPr>
              <w:fldChar w:fldCharType="separate"/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  <w:noProof/>
              </w:rPr>
              <w:t> </w:t>
            </w:r>
            <w:r>
              <w:rPr>
                <w:rFonts w:ascii="Arial" w:hAnsi="Arial" w:cs="Arial"/>
                <w:bCs/>
                <w:iCs/>
              </w:rPr>
              <w:fldChar w:fldCharType="end"/>
            </w:r>
          </w:p>
        </w:tc>
        <w:tc>
          <w:tcPr>
            <w:tcW w:w="2815" w:type="dxa"/>
            <w:gridSpan w:val="4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  <w:u w:val="single"/>
              </w:rPr>
            </w:pPr>
          </w:p>
        </w:tc>
      </w:tr>
      <w:tr w:rsidR="005B3516" w:rsidTr="00AA75EF">
        <w:trPr>
          <w:cantSplit/>
          <w:trHeight w:val="284"/>
        </w:trPr>
        <w:tc>
          <w:tcPr>
            <w:tcW w:w="2219" w:type="dxa"/>
            <w:gridSpan w:val="3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Additional requirements:</w:t>
            </w:r>
          </w:p>
        </w:tc>
        <w:tc>
          <w:tcPr>
            <w:tcW w:w="7940" w:type="dxa"/>
            <w:gridSpan w:val="16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5" w:name="Text2"/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5"/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 w:rsidTr="00AA75EF">
        <w:trPr>
          <w:cantSplit/>
          <w:trHeight w:val="284"/>
        </w:trPr>
        <w:tc>
          <w:tcPr>
            <w:tcW w:w="243" w:type="dxa"/>
            <w:tcBorders>
              <w:lef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sz w:val="18"/>
              </w:rPr>
            </w:pPr>
          </w:p>
        </w:tc>
        <w:tc>
          <w:tcPr>
            <w:tcW w:w="9916" w:type="dxa"/>
            <w:gridSpan w:val="18"/>
            <w:tcBorders>
              <w:bottom w:val="single" w:sz="4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6" w:name="Text3"/>
            <w:r>
              <w:rPr>
                <w:rFonts w:ascii="Arial" w:hAnsi="Arial" w:cs="Arial"/>
                <w:bCs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</w:rPr>
            </w:r>
            <w:r>
              <w:rPr>
                <w:rFonts w:ascii="Arial" w:hAnsi="Arial" w:cs="Arial"/>
                <w:bCs/>
                <w:sz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</w:rPr>
              <w:t> </w:t>
            </w:r>
            <w:r>
              <w:rPr>
                <w:rFonts w:ascii="Arial" w:hAnsi="Arial" w:cs="Arial"/>
                <w:bCs/>
                <w:sz w:val="18"/>
              </w:rPr>
              <w:fldChar w:fldCharType="end"/>
            </w:r>
            <w:bookmarkEnd w:id="16"/>
          </w:p>
        </w:tc>
        <w:tc>
          <w:tcPr>
            <w:tcW w:w="265" w:type="dxa"/>
            <w:tcBorders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spacing w:after="0"/>
              <w:rPr>
                <w:rFonts w:ascii="Arial" w:hAnsi="Arial" w:cs="Arial"/>
                <w:bCs/>
                <w:sz w:val="18"/>
              </w:rPr>
            </w:pPr>
          </w:p>
        </w:tc>
      </w:tr>
      <w:tr w:rsidR="005B3516">
        <w:trPr>
          <w:cantSplit/>
          <w:trHeight w:val="57"/>
        </w:trPr>
        <w:tc>
          <w:tcPr>
            <w:tcW w:w="10424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B3516" w:rsidRDefault="005B3516">
            <w:pPr>
              <w:pStyle w:val="Header"/>
              <w:tabs>
                <w:tab w:val="clear" w:pos="4819"/>
                <w:tab w:val="clear" w:pos="9071"/>
              </w:tabs>
              <w:spacing w:after="0"/>
              <w:rPr>
                <w:rFonts w:ascii="Arial" w:hAnsi="Arial" w:cs="Arial"/>
                <w:bCs/>
                <w:sz w:val="4"/>
                <w:u w:val="single"/>
              </w:rPr>
            </w:pPr>
          </w:p>
        </w:tc>
      </w:tr>
    </w:tbl>
    <w:p w:rsidR="005B3516" w:rsidRDefault="005B3516">
      <w:pPr>
        <w:pStyle w:val="Heading3"/>
        <w:spacing w:before="0"/>
        <w:rPr>
          <w:rFonts w:ascii="Arial" w:hAnsi="Arial" w:cs="Arial"/>
          <w:b w:val="0"/>
          <w:bCs/>
          <w:sz w:val="2"/>
        </w:rPr>
      </w:pPr>
    </w:p>
    <w:sectPr w:rsidR="005B3516" w:rsidSect="00FF636A">
      <w:headerReference w:type="default" r:id="rId10"/>
      <w:pgSz w:w="11907" w:h="16840" w:code="9"/>
      <w:pgMar w:top="0" w:right="851" w:bottom="567" w:left="851" w:header="270" w:footer="1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EE5" w:rsidRDefault="00DD0EE5">
      <w:r>
        <w:separator/>
      </w:r>
    </w:p>
  </w:endnote>
  <w:endnote w:type="continuationSeparator" w:id="0">
    <w:p w:rsidR="00DD0EE5" w:rsidRDefault="00DD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EE5" w:rsidRDefault="00DD0EE5">
      <w:r>
        <w:separator/>
      </w:r>
    </w:p>
  </w:footnote>
  <w:footnote w:type="continuationSeparator" w:id="0">
    <w:p w:rsidR="00DD0EE5" w:rsidRDefault="00DD0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B0" w:rsidRDefault="00746263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51AFA9B9" wp14:editId="5B0F0276">
          <wp:simplePos x="0" y="0"/>
          <wp:positionH relativeFrom="column">
            <wp:posOffset>-32385</wp:posOffset>
          </wp:positionH>
          <wp:positionV relativeFrom="paragraph">
            <wp:posOffset>-20320</wp:posOffset>
          </wp:positionV>
          <wp:extent cx="3301365" cy="692785"/>
          <wp:effectExtent l="0" t="0" r="0" b="0"/>
          <wp:wrapSquare wrapText="righ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1365" cy="692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02B0" w:rsidRDefault="00A802B0">
    <w:pPr>
      <w:pStyle w:val="Header"/>
    </w:pPr>
  </w:p>
  <w:p w:rsidR="00A802B0" w:rsidRPr="00C34BD0" w:rsidRDefault="00A802B0">
    <w:pPr>
      <w:pStyle w:val="Header"/>
      <w:rPr>
        <w:rFonts w:ascii="Arial" w:hAnsi="Arial" w:cs="Arial"/>
        <w:b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</w:t>
    </w:r>
    <w:r w:rsidR="00EE7EEE">
      <w:rPr>
        <w:rFonts w:ascii="Arial" w:hAnsi="Arial" w:cs="Arial"/>
        <w:b/>
        <w:sz w:val="24"/>
        <w:szCs w:val="24"/>
      </w:rPr>
      <w:t>QD: 255/13</w:t>
    </w:r>
    <w:r>
      <w:rPr>
        <w:rFonts w:ascii="Arial" w:hAnsi="Arial" w:cs="Arial"/>
        <w:b/>
        <w:sz w:val="24"/>
        <w:szCs w:val="24"/>
      </w:rPr>
      <w:t>/1</w:t>
    </w:r>
    <w:r w:rsidR="00D569A8">
      <w:rPr>
        <w:rFonts w:ascii="Arial" w:hAnsi="Arial" w:cs="Arial"/>
        <w:b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GrammaticalErrors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HW0Te7Kx+jXEF/n/H0WYPslhcgM=" w:salt="kmp3QyanhXjb1AHKY2HbkQ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839"/>
    <w:rsid w:val="00066931"/>
    <w:rsid w:val="0008067C"/>
    <w:rsid w:val="00083318"/>
    <w:rsid w:val="000B0C97"/>
    <w:rsid w:val="000B74E0"/>
    <w:rsid w:val="00100CE4"/>
    <w:rsid w:val="00146070"/>
    <w:rsid w:val="001632FC"/>
    <w:rsid w:val="00170878"/>
    <w:rsid w:val="0019781D"/>
    <w:rsid w:val="001C6CAE"/>
    <w:rsid w:val="001D703E"/>
    <w:rsid w:val="001E40B8"/>
    <w:rsid w:val="0022133B"/>
    <w:rsid w:val="0025436F"/>
    <w:rsid w:val="00262AC5"/>
    <w:rsid w:val="0029754B"/>
    <w:rsid w:val="002B02F0"/>
    <w:rsid w:val="003277BF"/>
    <w:rsid w:val="0034204A"/>
    <w:rsid w:val="0035751E"/>
    <w:rsid w:val="00365252"/>
    <w:rsid w:val="00371C55"/>
    <w:rsid w:val="003C27CC"/>
    <w:rsid w:val="00444A83"/>
    <w:rsid w:val="004A15DA"/>
    <w:rsid w:val="004B1319"/>
    <w:rsid w:val="0050251A"/>
    <w:rsid w:val="005B3516"/>
    <w:rsid w:val="005B3956"/>
    <w:rsid w:val="005C2A5F"/>
    <w:rsid w:val="005D2BA7"/>
    <w:rsid w:val="005F303A"/>
    <w:rsid w:val="00623B05"/>
    <w:rsid w:val="00662103"/>
    <w:rsid w:val="00746263"/>
    <w:rsid w:val="007533F2"/>
    <w:rsid w:val="007C75DD"/>
    <w:rsid w:val="007F2839"/>
    <w:rsid w:val="00804013"/>
    <w:rsid w:val="00842DE0"/>
    <w:rsid w:val="00853F19"/>
    <w:rsid w:val="0085561B"/>
    <w:rsid w:val="00860491"/>
    <w:rsid w:val="008D4E85"/>
    <w:rsid w:val="008E21A4"/>
    <w:rsid w:val="009355E0"/>
    <w:rsid w:val="0096362C"/>
    <w:rsid w:val="00977923"/>
    <w:rsid w:val="009800CE"/>
    <w:rsid w:val="009E285A"/>
    <w:rsid w:val="009F337E"/>
    <w:rsid w:val="00A236AD"/>
    <w:rsid w:val="00A522A6"/>
    <w:rsid w:val="00A70ACF"/>
    <w:rsid w:val="00A802B0"/>
    <w:rsid w:val="00AA75EF"/>
    <w:rsid w:val="00AC595A"/>
    <w:rsid w:val="00AE0DAE"/>
    <w:rsid w:val="00B36777"/>
    <w:rsid w:val="00BC6356"/>
    <w:rsid w:val="00BD68A2"/>
    <w:rsid w:val="00C34BD0"/>
    <w:rsid w:val="00C412DE"/>
    <w:rsid w:val="00C440E1"/>
    <w:rsid w:val="00C94994"/>
    <w:rsid w:val="00D2143F"/>
    <w:rsid w:val="00D523D0"/>
    <w:rsid w:val="00D5273E"/>
    <w:rsid w:val="00D569A8"/>
    <w:rsid w:val="00DD0EE5"/>
    <w:rsid w:val="00DD6A75"/>
    <w:rsid w:val="00DF6D08"/>
    <w:rsid w:val="00E33ADB"/>
    <w:rsid w:val="00E41E7F"/>
    <w:rsid w:val="00E453E0"/>
    <w:rsid w:val="00E737DF"/>
    <w:rsid w:val="00EB0CB9"/>
    <w:rsid w:val="00EE7EEE"/>
    <w:rsid w:val="00F12180"/>
    <w:rsid w:val="00F96177"/>
    <w:rsid w:val="00FE2BD6"/>
    <w:rsid w:val="00FF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lang w:val="en-GB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Indent"/>
    <w:qFormat/>
    <w:pPr>
      <w:spacing w:before="120" w:after="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after="0"/>
      <w:outlineLvl w:val="3"/>
    </w:pPr>
    <w:rPr>
      <w:rFonts w:ascii="Arial" w:hAnsi="Arial"/>
      <w:b/>
      <w:bCs/>
      <w:lang w:val="en-US" w:eastAsia="en-GB"/>
    </w:rPr>
  </w:style>
  <w:style w:type="paragraph" w:styleId="Heading5">
    <w:name w:val="heading 5"/>
    <w:basedOn w:val="Normal"/>
    <w:next w:val="Normal"/>
    <w:qFormat/>
    <w:pPr>
      <w:keepNext/>
      <w:spacing w:after="0"/>
      <w:jc w:val="right"/>
      <w:outlineLvl w:val="4"/>
    </w:pPr>
    <w:rPr>
      <w:rFonts w:ascii="Arial" w:hAnsi="Arial"/>
      <w:b/>
      <w:bCs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720"/>
    </w:pPr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customStyle="1" w:styleId="Table">
    <w:name w:val="Table"/>
    <w:basedOn w:val="Normal"/>
    <w:pPr>
      <w:tabs>
        <w:tab w:val="left" w:pos="3960"/>
        <w:tab w:val="right" w:leader="dot" w:pos="9000"/>
      </w:tabs>
      <w:spacing w:after="0"/>
    </w:pPr>
  </w:style>
  <w:style w:type="paragraph" w:customStyle="1" w:styleId="Table2">
    <w:name w:val="Table2"/>
    <w:basedOn w:val="Table"/>
    <w:pPr>
      <w:tabs>
        <w:tab w:val="clear" w:pos="3960"/>
        <w:tab w:val="left" w:pos="6210"/>
        <w:tab w:val="right" w:pos="9000"/>
      </w:tabs>
    </w:pPr>
  </w:style>
  <w:style w:type="paragraph" w:customStyle="1" w:styleId="Table3">
    <w:name w:val="Table3"/>
    <w:basedOn w:val="Table"/>
    <w:pPr>
      <w:tabs>
        <w:tab w:val="clear" w:pos="3960"/>
        <w:tab w:val="left" w:pos="4140"/>
        <w:tab w:val="right" w:leader="dot" w:pos="5400"/>
        <w:tab w:val="right" w:pos="5940"/>
        <w:tab w:val="right" w:leader="dot" w:pos="7200"/>
        <w:tab w:val="right" w:pos="7650"/>
      </w:tabs>
    </w:pPr>
  </w:style>
  <w:style w:type="paragraph" w:customStyle="1" w:styleId="Table4">
    <w:name w:val="Table4"/>
    <w:basedOn w:val="Table3"/>
    <w:pPr>
      <w:tabs>
        <w:tab w:val="clear" w:pos="4140"/>
        <w:tab w:val="clear" w:pos="5400"/>
        <w:tab w:val="clear" w:pos="7650"/>
        <w:tab w:val="clear" w:pos="9000"/>
      </w:tabs>
    </w:pPr>
  </w:style>
  <w:style w:type="paragraph" w:customStyle="1" w:styleId="table5">
    <w:name w:val="table5"/>
    <w:basedOn w:val="Normal"/>
    <w:pPr>
      <w:tabs>
        <w:tab w:val="right" w:pos="1440"/>
        <w:tab w:val="right" w:leader="dot" w:pos="3600"/>
        <w:tab w:val="left" w:pos="4320"/>
        <w:tab w:val="left" w:pos="5760"/>
        <w:tab w:val="right" w:leader="dot" w:pos="7920"/>
      </w:tabs>
      <w:spacing w:before="120" w:after="0"/>
    </w:pPr>
  </w:style>
  <w:style w:type="paragraph" w:customStyle="1" w:styleId="Table6">
    <w:name w:val="Table 6"/>
    <w:basedOn w:val="NormalIndent"/>
    <w:pPr>
      <w:tabs>
        <w:tab w:val="left" w:pos="1620"/>
        <w:tab w:val="left" w:pos="3240"/>
      </w:tabs>
      <w:ind w:left="3240" w:hanging="28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20"/>
    </w:pPr>
    <w:rPr>
      <w:lang w:val="en-GB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Indent"/>
    <w:qFormat/>
    <w:pPr>
      <w:spacing w:before="120" w:after="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after="0"/>
      <w:outlineLvl w:val="3"/>
    </w:pPr>
    <w:rPr>
      <w:rFonts w:ascii="Arial" w:hAnsi="Arial"/>
      <w:b/>
      <w:bCs/>
      <w:lang w:val="en-US" w:eastAsia="en-GB"/>
    </w:rPr>
  </w:style>
  <w:style w:type="paragraph" w:styleId="Heading5">
    <w:name w:val="heading 5"/>
    <w:basedOn w:val="Normal"/>
    <w:next w:val="Normal"/>
    <w:qFormat/>
    <w:pPr>
      <w:keepNext/>
      <w:spacing w:after="0"/>
      <w:jc w:val="right"/>
      <w:outlineLvl w:val="4"/>
    </w:pPr>
    <w:rPr>
      <w:rFonts w:ascii="Arial" w:hAnsi="Arial"/>
      <w:b/>
      <w:bCs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720"/>
    </w:pPr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customStyle="1" w:styleId="Table">
    <w:name w:val="Table"/>
    <w:basedOn w:val="Normal"/>
    <w:pPr>
      <w:tabs>
        <w:tab w:val="left" w:pos="3960"/>
        <w:tab w:val="right" w:leader="dot" w:pos="9000"/>
      </w:tabs>
      <w:spacing w:after="0"/>
    </w:pPr>
  </w:style>
  <w:style w:type="paragraph" w:customStyle="1" w:styleId="Table2">
    <w:name w:val="Table2"/>
    <w:basedOn w:val="Table"/>
    <w:pPr>
      <w:tabs>
        <w:tab w:val="clear" w:pos="3960"/>
        <w:tab w:val="left" w:pos="6210"/>
        <w:tab w:val="right" w:pos="9000"/>
      </w:tabs>
    </w:pPr>
  </w:style>
  <w:style w:type="paragraph" w:customStyle="1" w:styleId="Table3">
    <w:name w:val="Table3"/>
    <w:basedOn w:val="Table"/>
    <w:pPr>
      <w:tabs>
        <w:tab w:val="clear" w:pos="3960"/>
        <w:tab w:val="left" w:pos="4140"/>
        <w:tab w:val="right" w:leader="dot" w:pos="5400"/>
        <w:tab w:val="right" w:pos="5940"/>
        <w:tab w:val="right" w:leader="dot" w:pos="7200"/>
        <w:tab w:val="right" w:pos="7650"/>
      </w:tabs>
    </w:pPr>
  </w:style>
  <w:style w:type="paragraph" w:customStyle="1" w:styleId="Table4">
    <w:name w:val="Table4"/>
    <w:basedOn w:val="Table3"/>
    <w:pPr>
      <w:tabs>
        <w:tab w:val="clear" w:pos="4140"/>
        <w:tab w:val="clear" w:pos="5400"/>
        <w:tab w:val="clear" w:pos="7650"/>
        <w:tab w:val="clear" w:pos="9000"/>
      </w:tabs>
    </w:pPr>
  </w:style>
  <w:style w:type="paragraph" w:customStyle="1" w:styleId="table5">
    <w:name w:val="table5"/>
    <w:basedOn w:val="Normal"/>
    <w:pPr>
      <w:tabs>
        <w:tab w:val="right" w:pos="1440"/>
        <w:tab w:val="right" w:leader="dot" w:pos="3600"/>
        <w:tab w:val="left" w:pos="4320"/>
        <w:tab w:val="left" w:pos="5760"/>
        <w:tab w:val="right" w:leader="dot" w:pos="7920"/>
      </w:tabs>
      <w:spacing w:before="120" w:after="0"/>
    </w:pPr>
  </w:style>
  <w:style w:type="paragraph" w:customStyle="1" w:styleId="Table6">
    <w:name w:val="Table 6"/>
    <w:basedOn w:val="NormalIndent"/>
    <w:pPr>
      <w:tabs>
        <w:tab w:val="left" w:pos="1620"/>
        <w:tab w:val="left" w:pos="3240"/>
      </w:tabs>
      <w:ind w:left="3240" w:hanging="28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0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8839B-FCA6-4D66-A805-4AAA47B1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 APPLICATION DATA SHEET</vt:lpstr>
    </vt:vector>
  </TitlesOfParts>
  <Company>Process Automation (PTY) Ltd</Company>
  <LinksUpToDate>false</LinksUpToDate>
  <CharactersWithSpaces>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APPLICATION DATA SHEET</dc:title>
  <dc:creator>Eruka</dc:creator>
  <cp:lastModifiedBy>Devashnee</cp:lastModifiedBy>
  <cp:revision>4</cp:revision>
  <cp:lastPrinted>2014-10-09T15:58:00Z</cp:lastPrinted>
  <dcterms:created xsi:type="dcterms:W3CDTF">2015-02-20T10:55:00Z</dcterms:created>
  <dcterms:modified xsi:type="dcterms:W3CDTF">2015-02-20T11:24:00Z</dcterms:modified>
</cp:coreProperties>
</file>